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97382" w14:textId="5BA24639" w:rsidR="00CD2F10" w:rsidRDefault="002D75E2" w:rsidP="70CC0042">
      <w:pPr>
        <w:spacing w:after="0" w:line="259" w:lineRule="auto"/>
        <w:ind w:left="30" w:firstLine="0"/>
      </w:pPr>
      <w:r>
        <w:rPr>
          <w:noProof/>
        </w:rPr>
        <w:drawing>
          <wp:inline distT="0" distB="0" distL="0" distR="0" wp14:anchorId="0A714BE9" wp14:editId="42DEAD8A">
            <wp:extent cx="2533650" cy="819150"/>
            <wp:effectExtent l="0" t="0" r="0" b="0"/>
            <wp:docPr id="161" name="Picture 161">
              <a:extLst xmlns:a="http://schemas.openxmlformats.org/drawingml/2006/main">
                <a:ext uri="{FF2B5EF4-FFF2-40B4-BE49-F238E27FC236}">
                  <a16:creationId xmlns:a16="http://schemas.microsoft.com/office/drawing/2014/main" id="{5B9688F4-B3F6-4148-91F4-90A502725309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6">
        <w:r w:rsidRPr="70CC0042">
          <w:rPr>
            <w:sz w:val="22"/>
          </w:rPr>
          <w:t xml:space="preserve"> </w:t>
        </w:r>
      </w:hyperlink>
    </w:p>
    <w:p w14:paraId="2D00FE8C" w14:textId="77777777" w:rsidR="001974D1" w:rsidRPr="00EE71F3" w:rsidRDefault="001974D1" w:rsidP="001974D1">
      <w:pPr>
        <w:jc w:val="center"/>
        <w:rPr>
          <w:rFonts w:asciiTheme="minorHAnsi" w:hAnsiTheme="minorHAnsi" w:cstheme="minorHAnsi"/>
          <w:b/>
          <w:sz w:val="36"/>
        </w:rPr>
      </w:pPr>
    </w:p>
    <w:p w14:paraId="16FA5F6C" w14:textId="77777777" w:rsidR="00A329B7" w:rsidRDefault="00A329B7" w:rsidP="20D19E63">
      <w:pPr>
        <w:jc w:val="center"/>
        <w:rPr>
          <w:rFonts w:asciiTheme="minorHAnsi" w:hAnsiTheme="minorHAnsi" w:cstheme="minorBidi"/>
          <w:b/>
          <w:bCs/>
          <w:sz w:val="36"/>
          <w:szCs w:val="36"/>
        </w:rPr>
      </w:pPr>
    </w:p>
    <w:p w14:paraId="2BD14CFF" w14:textId="2402B584" w:rsidR="009752A1" w:rsidRPr="00A329B7" w:rsidRDefault="004D1E1D" w:rsidP="20D19E63">
      <w:pPr>
        <w:jc w:val="center"/>
        <w:rPr>
          <w:rFonts w:asciiTheme="minorHAnsi" w:hAnsiTheme="minorHAnsi" w:cstheme="minorBidi"/>
          <w:b/>
          <w:bCs/>
          <w:sz w:val="36"/>
          <w:szCs w:val="36"/>
        </w:rPr>
      </w:pPr>
      <w:r w:rsidRPr="00A329B7">
        <w:rPr>
          <w:rFonts w:asciiTheme="minorHAnsi" w:hAnsiTheme="minorHAnsi" w:cstheme="minorBidi"/>
          <w:b/>
          <w:bCs/>
          <w:sz w:val="36"/>
          <w:szCs w:val="36"/>
        </w:rPr>
        <w:t xml:space="preserve">Till </w:t>
      </w:r>
      <w:r w:rsidR="009752A1" w:rsidRPr="00A329B7">
        <w:rPr>
          <w:rFonts w:asciiTheme="minorHAnsi" w:hAnsiTheme="minorHAnsi" w:cstheme="minorBidi"/>
          <w:b/>
          <w:bCs/>
          <w:sz w:val="36"/>
          <w:szCs w:val="36"/>
        </w:rPr>
        <w:t>dig som är medlem i Uppsala Län</w:t>
      </w:r>
    </w:p>
    <w:p w14:paraId="78034595" w14:textId="77777777" w:rsidR="00782B9B" w:rsidRDefault="00782B9B" w:rsidP="20D19E63">
      <w:pPr>
        <w:jc w:val="center"/>
        <w:rPr>
          <w:rFonts w:asciiTheme="minorHAnsi" w:hAnsiTheme="minorHAnsi" w:cstheme="minorBidi"/>
          <w:b/>
          <w:bCs/>
          <w:sz w:val="32"/>
          <w:szCs w:val="32"/>
        </w:rPr>
      </w:pPr>
    </w:p>
    <w:p w14:paraId="49F71C3B" w14:textId="77777777" w:rsidR="00AD56BA" w:rsidRPr="0075464F" w:rsidRDefault="000853E5" w:rsidP="000853E5">
      <w:pPr>
        <w:rPr>
          <w:rFonts w:ascii="Calibri" w:eastAsia="Calibri" w:hAnsi="Calibri" w:cs="Calibri"/>
          <w:color w:val="000000" w:themeColor="text1"/>
          <w:szCs w:val="24"/>
        </w:rPr>
      </w:pPr>
      <w:r w:rsidRPr="0075464F">
        <w:rPr>
          <w:rFonts w:ascii="Calibri" w:eastAsia="Calibri" w:hAnsi="Calibri" w:cs="Calibri"/>
          <w:color w:val="000000" w:themeColor="text1"/>
          <w:szCs w:val="24"/>
        </w:rPr>
        <w:t>Länsavdelningen i Uppsala har de senaste åren legat på sparlåga då det har varit svårt att få medlemmar som kan tänka sig sitta i styrelsen. Inför 2025 såg vi i nuvarande styrelsen att det är svårt att få tag i engagerade personer till en ny styrelse framåt. Flera utskick till er medlemmar har gjorts under de senaste åren om att det behövs flera engagerade personer. Intresset för att engagera sig i styrelsen har dessvärre varit ganska svalt</w:t>
      </w:r>
      <w:r w:rsidR="00403ED8" w:rsidRPr="0075464F">
        <w:rPr>
          <w:rFonts w:ascii="Calibri" w:eastAsia="Calibri" w:hAnsi="Calibri" w:cs="Calibri"/>
          <w:color w:val="000000" w:themeColor="text1"/>
          <w:szCs w:val="24"/>
        </w:rPr>
        <w:t xml:space="preserve">. </w:t>
      </w:r>
      <w:r w:rsidRPr="0075464F">
        <w:rPr>
          <w:rFonts w:ascii="Calibri" w:eastAsia="Calibri" w:hAnsi="Calibri" w:cs="Calibri"/>
          <w:color w:val="000000" w:themeColor="text1"/>
          <w:szCs w:val="24"/>
        </w:rPr>
        <w:t xml:space="preserve"> </w:t>
      </w:r>
    </w:p>
    <w:p w14:paraId="106B5E0E" w14:textId="77777777" w:rsidR="00AD56BA" w:rsidRPr="0075464F" w:rsidRDefault="00AD56BA" w:rsidP="000853E5">
      <w:pPr>
        <w:rPr>
          <w:rFonts w:ascii="Calibri" w:eastAsia="Calibri" w:hAnsi="Calibri" w:cs="Calibri"/>
          <w:color w:val="000000" w:themeColor="text1"/>
          <w:szCs w:val="24"/>
        </w:rPr>
      </w:pPr>
    </w:p>
    <w:p w14:paraId="1E9D1C5B" w14:textId="3F03FCA9" w:rsidR="002E5E76" w:rsidRPr="0075464F" w:rsidRDefault="00403ED8" w:rsidP="000853E5">
      <w:pPr>
        <w:rPr>
          <w:rFonts w:ascii="Calibri" w:eastAsia="Calibri" w:hAnsi="Calibri" w:cs="Calibri"/>
          <w:color w:val="000000" w:themeColor="text1"/>
          <w:szCs w:val="24"/>
        </w:rPr>
      </w:pPr>
      <w:r w:rsidRPr="0075464F">
        <w:rPr>
          <w:rFonts w:ascii="Calibri" w:eastAsia="Calibri" w:hAnsi="Calibri" w:cs="Calibri"/>
          <w:color w:val="000000" w:themeColor="text1"/>
          <w:szCs w:val="24"/>
        </w:rPr>
        <w:t>För att avdelningen ska upplösas krävs beslut på två medlemsmöten, varav minst ett ska vara årsmöte. På det senaste årsmötet 5 april</w:t>
      </w:r>
      <w:r w:rsidR="009C7791">
        <w:rPr>
          <w:rFonts w:ascii="Calibri" w:eastAsia="Calibri" w:hAnsi="Calibri" w:cs="Calibri"/>
          <w:color w:val="000000" w:themeColor="text1"/>
          <w:szCs w:val="24"/>
        </w:rPr>
        <w:t xml:space="preserve"> 2025</w:t>
      </w:r>
      <w:r w:rsidRPr="0075464F">
        <w:rPr>
          <w:rFonts w:ascii="Calibri" w:eastAsia="Calibri" w:hAnsi="Calibri" w:cs="Calibri"/>
          <w:color w:val="000000" w:themeColor="text1"/>
          <w:szCs w:val="24"/>
        </w:rPr>
        <w:t xml:space="preserve"> </w:t>
      </w:r>
      <w:r w:rsidR="0012758D" w:rsidRPr="0075464F">
        <w:rPr>
          <w:rFonts w:ascii="Calibri" w:eastAsia="Calibri" w:hAnsi="Calibri" w:cs="Calibri"/>
          <w:color w:val="000000" w:themeColor="text1"/>
          <w:szCs w:val="24"/>
        </w:rPr>
        <w:t xml:space="preserve">fattade årsmötet ett första </w:t>
      </w:r>
      <w:r w:rsidR="002E5E76" w:rsidRPr="0075464F">
        <w:rPr>
          <w:rFonts w:ascii="Calibri" w:eastAsia="Calibri" w:hAnsi="Calibri" w:cs="Calibri"/>
          <w:color w:val="000000" w:themeColor="text1"/>
          <w:szCs w:val="24"/>
        </w:rPr>
        <w:t>beslut om nedläggning.</w:t>
      </w:r>
    </w:p>
    <w:p w14:paraId="1BC48D1E" w14:textId="0F124E15" w:rsidR="0012758D" w:rsidRPr="0075464F" w:rsidRDefault="0012758D" w:rsidP="000853E5">
      <w:pPr>
        <w:rPr>
          <w:rFonts w:ascii="Calibri" w:eastAsia="Calibri" w:hAnsi="Calibri" w:cs="Calibri"/>
          <w:color w:val="000000" w:themeColor="text1"/>
          <w:szCs w:val="24"/>
        </w:rPr>
      </w:pPr>
      <w:r w:rsidRPr="0075464F">
        <w:rPr>
          <w:rFonts w:ascii="Calibri" w:eastAsia="Calibri" w:hAnsi="Calibri" w:cs="Calibri"/>
          <w:color w:val="000000" w:themeColor="text1"/>
          <w:szCs w:val="24"/>
        </w:rPr>
        <w:t xml:space="preserve">Nu planerar styrelsen </w:t>
      </w:r>
      <w:r w:rsidR="00EF5F72" w:rsidRPr="0075464F">
        <w:rPr>
          <w:rFonts w:ascii="Calibri" w:eastAsia="Calibri" w:hAnsi="Calibri" w:cs="Calibri"/>
          <w:color w:val="000000" w:themeColor="text1"/>
          <w:szCs w:val="24"/>
        </w:rPr>
        <w:t>ett extra årsmöte för att behandla frågan om nedläggning en andra gång.</w:t>
      </w:r>
    </w:p>
    <w:p w14:paraId="588487DF" w14:textId="77777777" w:rsidR="00EF5F72" w:rsidRPr="0075464F" w:rsidRDefault="00EF5F72" w:rsidP="000853E5">
      <w:pPr>
        <w:rPr>
          <w:rFonts w:ascii="Calibri" w:eastAsia="Calibri" w:hAnsi="Calibri" w:cs="Calibri"/>
          <w:color w:val="000000" w:themeColor="text1"/>
          <w:szCs w:val="24"/>
        </w:rPr>
      </w:pPr>
    </w:p>
    <w:p w14:paraId="36FDEB36" w14:textId="4C04CD4C" w:rsidR="00F9059E" w:rsidRPr="0075464F" w:rsidRDefault="00F9059E" w:rsidP="00F9059E">
      <w:pPr>
        <w:pStyle w:val="Heading3"/>
        <w:spacing w:line="276" w:lineRule="auto"/>
        <w:ind w:left="0" w:firstLine="0"/>
        <w:rPr>
          <w:rFonts w:asciiTheme="minorHAnsi" w:eastAsia="Arial" w:hAnsiTheme="minorHAnsi" w:cstheme="minorBidi"/>
          <w:b/>
          <w:bCs/>
          <w:color w:val="auto"/>
          <w:sz w:val="28"/>
          <w:szCs w:val="28"/>
        </w:rPr>
      </w:pPr>
      <w:r w:rsidRPr="0075464F">
        <w:rPr>
          <w:rFonts w:asciiTheme="minorHAnsi" w:eastAsia="Arial" w:hAnsiTheme="minorHAnsi" w:cstheme="minorBidi"/>
          <w:b/>
          <w:bCs/>
          <w:color w:val="auto"/>
          <w:sz w:val="28"/>
          <w:szCs w:val="28"/>
        </w:rPr>
        <w:t>Kallelse till extra årsmöte</w:t>
      </w:r>
    </w:p>
    <w:p w14:paraId="3B687C52" w14:textId="6542708B" w:rsidR="003A6812" w:rsidRPr="0075464F" w:rsidRDefault="003A6812" w:rsidP="003A6812">
      <w:pPr>
        <w:rPr>
          <w:rFonts w:asciiTheme="minorHAnsi" w:hAnsiTheme="minorHAnsi" w:cstheme="minorHAnsi"/>
        </w:rPr>
      </w:pPr>
      <w:r w:rsidRPr="0075464F">
        <w:rPr>
          <w:rFonts w:asciiTheme="minorHAnsi" w:hAnsiTheme="minorHAnsi" w:cstheme="minorHAnsi"/>
        </w:rPr>
        <w:t xml:space="preserve">Du kallas till ett extra årsmöte </w:t>
      </w:r>
      <w:r w:rsidRPr="0075464F">
        <w:rPr>
          <w:rFonts w:asciiTheme="minorHAnsi" w:hAnsiTheme="minorHAnsi" w:cstheme="minorHAnsi"/>
          <w:b/>
          <w:bCs/>
        </w:rPr>
        <w:t>2</w:t>
      </w:r>
      <w:r w:rsidR="00CD691F" w:rsidRPr="0075464F">
        <w:rPr>
          <w:rFonts w:asciiTheme="minorHAnsi" w:hAnsiTheme="minorHAnsi" w:cstheme="minorHAnsi"/>
          <w:b/>
          <w:bCs/>
        </w:rPr>
        <w:t>6</w:t>
      </w:r>
      <w:r w:rsidRPr="0075464F">
        <w:rPr>
          <w:rFonts w:asciiTheme="minorHAnsi" w:hAnsiTheme="minorHAnsi" w:cstheme="minorHAnsi"/>
          <w:b/>
          <w:bCs/>
        </w:rPr>
        <w:t xml:space="preserve"> april 2025 kl.10:00</w:t>
      </w:r>
      <w:r w:rsidRPr="0075464F">
        <w:rPr>
          <w:rFonts w:asciiTheme="minorHAnsi" w:hAnsiTheme="minorHAnsi" w:cstheme="minorHAnsi"/>
        </w:rPr>
        <w:t xml:space="preserve">. Du kan välja att vara på plats fysiskt på </w:t>
      </w:r>
      <w:r w:rsidR="00D56716" w:rsidRPr="0075464F">
        <w:rPr>
          <w:rFonts w:asciiTheme="minorHAnsi" w:hAnsiTheme="minorHAnsi" w:cstheme="minorHAnsi"/>
        </w:rPr>
        <w:t>Kungsgatan 62-64 eller att vara med digitalt via Teams</w:t>
      </w:r>
      <w:r w:rsidR="004B12DD" w:rsidRPr="0075464F">
        <w:rPr>
          <w:rFonts w:asciiTheme="minorHAnsi" w:hAnsiTheme="minorHAnsi" w:cstheme="minorHAnsi"/>
        </w:rPr>
        <w:t xml:space="preserve">. </w:t>
      </w:r>
      <w:r w:rsidR="00FB1741" w:rsidRPr="0075464F">
        <w:rPr>
          <w:rFonts w:asciiTheme="minorHAnsi" w:hAnsiTheme="minorHAnsi" w:cstheme="minorHAnsi"/>
        </w:rPr>
        <w:t>Du kan anmäla dig fram till 20 april</w:t>
      </w:r>
      <w:r w:rsidR="00042552" w:rsidRPr="0075464F">
        <w:rPr>
          <w:rFonts w:asciiTheme="minorHAnsi" w:hAnsiTheme="minorHAnsi" w:cstheme="minorHAnsi"/>
        </w:rPr>
        <w:t>.</w:t>
      </w:r>
      <w:r w:rsidR="00AD56BA" w:rsidRPr="0075464F">
        <w:rPr>
          <w:rFonts w:asciiTheme="minorHAnsi" w:hAnsiTheme="minorHAnsi" w:cstheme="minorHAnsi"/>
        </w:rPr>
        <w:t xml:space="preserve"> Anmälan behövs så att vi ve</w:t>
      </w:r>
      <w:r w:rsidR="00BF057B" w:rsidRPr="0075464F">
        <w:rPr>
          <w:rFonts w:asciiTheme="minorHAnsi" w:hAnsiTheme="minorHAnsi" w:cstheme="minorHAnsi"/>
        </w:rPr>
        <w:t>t om vi ska boka lokal och vilka som vi ska skicka en teamslänk till.</w:t>
      </w:r>
    </w:p>
    <w:p w14:paraId="122AAB0E" w14:textId="69AECF9B" w:rsidR="00852E16" w:rsidRPr="0075464F" w:rsidRDefault="00852E16" w:rsidP="003A6812">
      <w:pPr>
        <w:rPr>
          <w:rFonts w:asciiTheme="minorHAnsi" w:hAnsiTheme="minorHAnsi" w:cstheme="minorHAnsi"/>
        </w:rPr>
      </w:pPr>
    </w:p>
    <w:p w14:paraId="7D3E85D0" w14:textId="40ED4EB0" w:rsidR="00852E16" w:rsidRPr="0075464F" w:rsidRDefault="00852E16" w:rsidP="003A6812">
      <w:pPr>
        <w:rPr>
          <w:rFonts w:asciiTheme="minorHAnsi" w:hAnsiTheme="minorHAnsi" w:cstheme="minorHAnsi"/>
        </w:rPr>
      </w:pPr>
      <w:r w:rsidRPr="0075464F">
        <w:rPr>
          <w:rFonts w:asciiTheme="minorHAnsi" w:hAnsiTheme="minorHAnsi" w:cstheme="minorHAnsi"/>
        </w:rPr>
        <w:t>Du anmäler dig på något av följande sätt:</w:t>
      </w:r>
    </w:p>
    <w:p w14:paraId="2B526540" w14:textId="29E9736D" w:rsidR="00852E16" w:rsidRDefault="00FC4655" w:rsidP="00A6686E">
      <w:pPr>
        <w:pStyle w:val="ListParagraph"/>
        <w:numPr>
          <w:ilvl w:val="0"/>
          <w:numId w:val="10"/>
        </w:numPr>
        <w:spacing w:before="360"/>
        <w:rPr>
          <w:rFonts w:cstheme="minorHAnsi"/>
          <w:sz w:val="24"/>
        </w:rPr>
      </w:pPr>
      <w:r w:rsidRPr="0075464F">
        <w:rPr>
          <w:rFonts w:cstheme="minorHAnsi"/>
          <w:sz w:val="24"/>
        </w:rPr>
        <w:t xml:space="preserve">Formulär: </w:t>
      </w:r>
      <w:hyperlink r:id="rId7" w:history="1">
        <w:r w:rsidR="00DB73A4" w:rsidRPr="00412D0F">
          <w:rPr>
            <w:rStyle w:val="Hyperlink"/>
            <w:rFonts w:cstheme="minorHAnsi"/>
            <w:sz w:val="24"/>
          </w:rPr>
          <w:t>https://forms.office.com/e/fqy7m8Aa29</w:t>
        </w:r>
      </w:hyperlink>
    </w:p>
    <w:p w14:paraId="206F1F03" w14:textId="7BFDE2CD" w:rsidR="00BA5DD5" w:rsidRPr="0075464F" w:rsidRDefault="00BA5DD5" w:rsidP="00BA5DD5">
      <w:pPr>
        <w:pStyle w:val="ListParagraph"/>
        <w:spacing w:before="360"/>
        <w:ind w:left="749"/>
        <w:rPr>
          <w:rFonts w:cstheme="minorHAnsi"/>
          <w:sz w:val="24"/>
        </w:rPr>
      </w:pPr>
      <w:r w:rsidRPr="00B71FB0">
        <w:rPr>
          <w:rFonts w:cstheme="minorHAnsi"/>
          <w:noProof/>
          <w:sz w:val="24"/>
        </w:rPr>
        <w:drawing>
          <wp:anchor distT="0" distB="0" distL="114300" distR="114300" simplePos="0" relativeHeight="251658240" behindDoc="1" locked="0" layoutInCell="1" allowOverlap="1" wp14:anchorId="7FE1D39A" wp14:editId="69238B38">
            <wp:simplePos x="0" y="0"/>
            <wp:positionH relativeFrom="column">
              <wp:posOffset>1120140</wp:posOffset>
            </wp:positionH>
            <wp:positionV relativeFrom="paragraph">
              <wp:posOffset>57785</wp:posOffset>
            </wp:positionV>
            <wp:extent cx="731520" cy="738198"/>
            <wp:effectExtent l="0" t="0" r="0" b="5080"/>
            <wp:wrapNone/>
            <wp:docPr id="209960118" name="Bildobjekt 1" descr="En QR-kod för anmälam">
              <a:extLst xmlns:a="http://schemas.openxmlformats.org/drawingml/2006/main">
                <a:ext uri="{FF2B5EF4-FFF2-40B4-BE49-F238E27FC236}">
                  <a16:creationId xmlns:a16="http://schemas.microsoft.com/office/drawing/2014/main" id="{362B7661-A203-4F65-8F5F-C10AC2B4CB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60118" name="Bildobjekt 1" descr="En QR-kod för anmälam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8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C0F093" w14:textId="13C3465C" w:rsidR="00BA5DD5" w:rsidRDefault="00FC4655" w:rsidP="00BA5DD5">
      <w:pPr>
        <w:pStyle w:val="ListParagraph"/>
        <w:numPr>
          <w:ilvl w:val="0"/>
          <w:numId w:val="10"/>
        </w:numPr>
        <w:spacing w:before="360"/>
        <w:rPr>
          <w:rFonts w:cstheme="minorHAnsi"/>
          <w:sz w:val="24"/>
        </w:rPr>
      </w:pPr>
      <w:r w:rsidRPr="0075464F">
        <w:rPr>
          <w:rFonts w:cstheme="minorHAnsi"/>
          <w:sz w:val="24"/>
        </w:rPr>
        <w:t>QR-kod</w:t>
      </w:r>
      <w:r w:rsidR="00412D0F">
        <w:rPr>
          <w:rFonts w:cstheme="minorHAnsi"/>
          <w:sz w:val="24"/>
        </w:rPr>
        <w:t xml:space="preserve"> </w:t>
      </w:r>
    </w:p>
    <w:p w14:paraId="7D0FE690" w14:textId="77777777" w:rsidR="00BA5DD5" w:rsidRPr="00BA5DD5" w:rsidRDefault="00BA5DD5" w:rsidP="00BA5DD5">
      <w:pPr>
        <w:pStyle w:val="ListParagraph"/>
        <w:rPr>
          <w:rFonts w:cstheme="minorHAnsi"/>
          <w:sz w:val="24"/>
        </w:rPr>
      </w:pPr>
    </w:p>
    <w:p w14:paraId="4A7B73A2" w14:textId="77777777" w:rsidR="00BA5DD5" w:rsidRPr="00BA5DD5" w:rsidRDefault="00BA5DD5" w:rsidP="00BA5DD5">
      <w:pPr>
        <w:pStyle w:val="ListParagraph"/>
        <w:spacing w:before="360"/>
        <w:ind w:left="749"/>
        <w:rPr>
          <w:rFonts w:cstheme="minorHAnsi"/>
          <w:sz w:val="24"/>
        </w:rPr>
      </w:pPr>
    </w:p>
    <w:p w14:paraId="68C24777" w14:textId="6BF6AAE2" w:rsidR="00FC4655" w:rsidRPr="0075464F" w:rsidRDefault="00FC4655" w:rsidP="00A6686E">
      <w:pPr>
        <w:pStyle w:val="ListParagraph"/>
        <w:numPr>
          <w:ilvl w:val="0"/>
          <w:numId w:val="10"/>
        </w:numPr>
        <w:spacing w:before="360"/>
        <w:rPr>
          <w:rFonts w:cstheme="minorHAnsi"/>
          <w:sz w:val="24"/>
        </w:rPr>
      </w:pPr>
      <w:r w:rsidRPr="0075464F">
        <w:rPr>
          <w:rFonts w:cstheme="minorHAnsi"/>
          <w:sz w:val="24"/>
        </w:rPr>
        <w:t xml:space="preserve">Epost till </w:t>
      </w:r>
      <w:hyperlink r:id="rId9" w:history="1">
        <w:r w:rsidR="00242DCD" w:rsidRPr="0075464F">
          <w:rPr>
            <w:rStyle w:val="Hyperlink"/>
            <w:rFonts w:cstheme="minorHAnsi"/>
            <w:sz w:val="24"/>
          </w:rPr>
          <w:t>uppsala@pso.se</w:t>
        </w:r>
      </w:hyperlink>
    </w:p>
    <w:p w14:paraId="738955CF" w14:textId="2F6BB9B8" w:rsidR="001E3A7D" w:rsidRPr="0075464F" w:rsidRDefault="00242DCD" w:rsidP="00A6686E">
      <w:pPr>
        <w:pStyle w:val="ListParagraph"/>
        <w:numPr>
          <w:ilvl w:val="0"/>
          <w:numId w:val="10"/>
        </w:numPr>
        <w:spacing w:before="360"/>
        <w:rPr>
          <w:rFonts w:cstheme="minorHAnsi"/>
          <w:sz w:val="24"/>
        </w:rPr>
      </w:pPr>
      <w:r w:rsidRPr="0075464F">
        <w:rPr>
          <w:rFonts w:cstheme="minorHAnsi"/>
          <w:sz w:val="24"/>
        </w:rPr>
        <w:t xml:space="preserve">SMS </w:t>
      </w:r>
      <w:r w:rsidR="00931F38" w:rsidRPr="0075464F">
        <w:rPr>
          <w:rFonts w:cstheme="minorHAnsi"/>
          <w:sz w:val="24"/>
        </w:rPr>
        <w:t xml:space="preserve">eller telefonsamtal </w:t>
      </w:r>
      <w:r w:rsidRPr="0075464F">
        <w:rPr>
          <w:rFonts w:cstheme="minorHAnsi"/>
          <w:sz w:val="24"/>
        </w:rPr>
        <w:t>till Helena på 070-361 67 75</w:t>
      </w:r>
    </w:p>
    <w:p w14:paraId="41751A5A" w14:textId="77777777" w:rsidR="00931F38" w:rsidRPr="00215F78" w:rsidRDefault="00931F38" w:rsidP="00A6686E">
      <w:pPr>
        <w:spacing w:before="360"/>
        <w:rPr>
          <w:rFonts w:cstheme="minorHAnsi"/>
        </w:rPr>
      </w:pPr>
    </w:p>
    <w:p w14:paraId="17219BA0" w14:textId="1A7FFBEB" w:rsidR="00F9059E" w:rsidRPr="0075464F" w:rsidRDefault="00F14702" w:rsidP="00F9059E">
      <w:pPr>
        <w:ind w:left="0" w:firstLine="0"/>
        <w:rPr>
          <w:rFonts w:asciiTheme="minorHAnsi" w:hAnsiTheme="minorHAnsi" w:cstheme="minorHAnsi"/>
        </w:rPr>
      </w:pPr>
      <w:r w:rsidRPr="0075464F">
        <w:rPr>
          <w:rFonts w:asciiTheme="minorHAnsi" w:hAnsiTheme="minorHAnsi" w:cstheme="minorHAnsi"/>
        </w:rPr>
        <w:t xml:space="preserve">Om du </w:t>
      </w:r>
      <w:r w:rsidR="00787B9B" w:rsidRPr="0075464F">
        <w:rPr>
          <w:rFonts w:asciiTheme="minorHAnsi" w:hAnsiTheme="minorHAnsi" w:cstheme="minorHAnsi"/>
        </w:rPr>
        <w:t xml:space="preserve">som medlem vill att föreningen ska finnas kvar har du fortfarande </w:t>
      </w:r>
      <w:r w:rsidR="009E7015" w:rsidRPr="0075464F">
        <w:rPr>
          <w:rFonts w:asciiTheme="minorHAnsi" w:hAnsiTheme="minorHAnsi" w:cstheme="minorHAnsi"/>
        </w:rPr>
        <w:t xml:space="preserve">möjlighet att kliva fram och ta på dig ett uppdrag i styrelsen. Om du är intresserad är du varmt välkommen att kontakta </w:t>
      </w:r>
      <w:r w:rsidR="00577132" w:rsidRPr="0075464F">
        <w:rPr>
          <w:rFonts w:asciiTheme="minorHAnsi" w:hAnsiTheme="minorHAnsi" w:cstheme="minorHAnsi"/>
        </w:rPr>
        <w:t>oss. Vi i avgående styrelse kommer att erbjuda vårt stöd till en eventuell ny styrelse</w:t>
      </w:r>
      <w:r w:rsidR="0075464F" w:rsidRPr="0075464F">
        <w:rPr>
          <w:rFonts w:asciiTheme="minorHAnsi" w:hAnsiTheme="minorHAnsi" w:cstheme="minorHAnsi"/>
        </w:rPr>
        <w:t>.</w:t>
      </w:r>
    </w:p>
    <w:p w14:paraId="2ACB6C99" w14:textId="77777777" w:rsidR="0075464F" w:rsidRPr="0075464F" w:rsidRDefault="0075464F" w:rsidP="00F9059E">
      <w:pPr>
        <w:ind w:left="0" w:firstLine="0"/>
        <w:rPr>
          <w:rFonts w:asciiTheme="minorHAnsi" w:hAnsiTheme="minorHAnsi" w:cstheme="minorHAnsi"/>
        </w:rPr>
      </w:pPr>
    </w:p>
    <w:p w14:paraId="51536D4C" w14:textId="77777777" w:rsidR="0075464F" w:rsidRPr="0075464F" w:rsidRDefault="0075464F" w:rsidP="00F9059E">
      <w:pPr>
        <w:ind w:left="0" w:firstLine="0"/>
        <w:rPr>
          <w:rFonts w:asciiTheme="minorHAnsi" w:hAnsiTheme="minorHAnsi" w:cstheme="minorHAnsi"/>
        </w:rPr>
      </w:pPr>
    </w:p>
    <w:p w14:paraId="090DDB82" w14:textId="77777777" w:rsidR="00BC384F" w:rsidRDefault="00BC384F" w:rsidP="00F9059E">
      <w:pPr>
        <w:ind w:left="0" w:firstLine="0"/>
        <w:rPr>
          <w:rFonts w:asciiTheme="minorHAnsi" w:hAnsiTheme="minorHAnsi" w:cstheme="minorHAnsi"/>
        </w:rPr>
      </w:pPr>
    </w:p>
    <w:p w14:paraId="7AE2D58A" w14:textId="77777777" w:rsidR="00BC384F" w:rsidRDefault="00BC384F" w:rsidP="00F9059E">
      <w:pPr>
        <w:ind w:left="0" w:firstLine="0"/>
        <w:rPr>
          <w:rFonts w:asciiTheme="minorHAnsi" w:hAnsiTheme="minorHAnsi" w:cstheme="minorHAnsi"/>
        </w:rPr>
      </w:pPr>
    </w:p>
    <w:p w14:paraId="1F29254D" w14:textId="73AACF62" w:rsidR="0075464F" w:rsidRPr="0075464F" w:rsidRDefault="0075464F" w:rsidP="00F9059E">
      <w:pPr>
        <w:ind w:left="0" w:firstLine="0"/>
        <w:rPr>
          <w:rFonts w:asciiTheme="minorHAnsi" w:hAnsiTheme="minorHAnsi" w:cstheme="minorHAnsi"/>
        </w:rPr>
      </w:pPr>
      <w:r w:rsidRPr="0075464F">
        <w:rPr>
          <w:rFonts w:asciiTheme="minorHAnsi" w:hAnsiTheme="minorHAnsi" w:cstheme="minorHAnsi"/>
        </w:rPr>
        <w:t>Vänliga hälsningar</w:t>
      </w:r>
    </w:p>
    <w:p w14:paraId="05DBCF77" w14:textId="77777777" w:rsidR="0075464F" w:rsidRPr="0075464F" w:rsidRDefault="0075464F" w:rsidP="00F9059E">
      <w:pPr>
        <w:ind w:left="0" w:firstLine="0"/>
        <w:rPr>
          <w:rFonts w:asciiTheme="minorHAnsi" w:hAnsiTheme="minorHAnsi" w:cstheme="minorHAnsi"/>
        </w:rPr>
      </w:pPr>
    </w:p>
    <w:p w14:paraId="51A3CBBC" w14:textId="5DFE4B6E" w:rsidR="0075464F" w:rsidRPr="0075464F" w:rsidRDefault="0075464F" w:rsidP="00F9059E">
      <w:pPr>
        <w:ind w:left="0" w:firstLine="0"/>
        <w:rPr>
          <w:rFonts w:asciiTheme="minorHAnsi" w:hAnsiTheme="minorHAnsi" w:cstheme="minorHAnsi"/>
        </w:rPr>
      </w:pPr>
      <w:r w:rsidRPr="0075464F">
        <w:rPr>
          <w:rFonts w:asciiTheme="minorHAnsi" w:hAnsiTheme="minorHAnsi" w:cstheme="minorHAnsi"/>
        </w:rPr>
        <w:t>Psoriasisförbundets länsavdelning i Uppsala</w:t>
      </w:r>
    </w:p>
    <w:p w14:paraId="037B963C" w14:textId="77777777" w:rsidR="00F14702" w:rsidRPr="0075464F" w:rsidRDefault="00F14702" w:rsidP="6DDA9547">
      <w:pPr>
        <w:ind w:left="0" w:firstLine="0"/>
        <w:rPr>
          <w:rFonts w:asciiTheme="minorHAnsi" w:hAnsiTheme="minorHAnsi" w:cstheme="minorBidi"/>
        </w:rPr>
      </w:pPr>
    </w:p>
    <w:p w14:paraId="3381E325" w14:textId="41180C13" w:rsidR="00EF5F72" w:rsidRPr="0075464F" w:rsidRDefault="00EF5F72" w:rsidP="6DDA9547">
      <w:pPr>
        <w:ind w:left="0" w:firstLine="0"/>
        <w:rPr>
          <w:rFonts w:asciiTheme="minorHAnsi" w:hAnsiTheme="minorHAnsi" w:cstheme="minorBidi"/>
        </w:rPr>
      </w:pPr>
    </w:p>
    <w:p w14:paraId="064BBE31" w14:textId="1F373691" w:rsidR="00EF5F72" w:rsidRPr="0075464F" w:rsidRDefault="00EF5F72" w:rsidP="6DDA9547">
      <w:pPr>
        <w:spacing w:after="280"/>
        <w:ind w:left="0"/>
        <w:rPr>
          <w:rFonts w:ascii="Calibri" w:eastAsia="Calibri" w:hAnsi="Calibri" w:cs="Calibri"/>
          <w:b/>
          <w:bCs/>
          <w:color w:val="000000" w:themeColor="text1"/>
          <w:sz w:val="22"/>
        </w:rPr>
      </w:pPr>
    </w:p>
    <w:p w14:paraId="413A2D53" w14:textId="6DD3F457" w:rsidR="00EF5F72" w:rsidRPr="002925B7" w:rsidRDefault="13D8EEFA" w:rsidP="6DDA9547">
      <w:pPr>
        <w:spacing w:after="280"/>
        <w:ind w:left="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2925B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Förslag till Föredragningslista för årsmötet</w:t>
      </w:r>
    </w:p>
    <w:p w14:paraId="5463F6E4" w14:textId="7A07571C" w:rsidR="00EF5F72" w:rsidRPr="00B50041" w:rsidRDefault="13D8EEFA" w:rsidP="6DDA9547">
      <w:pPr>
        <w:pStyle w:val="ListParagraph"/>
        <w:numPr>
          <w:ilvl w:val="0"/>
          <w:numId w:val="1"/>
        </w:numPr>
        <w:spacing w:after="12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5004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Mötets öppnande </w:t>
      </w:r>
    </w:p>
    <w:p w14:paraId="14F0DA8F" w14:textId="0C430709" w:rsidR="00EF5F72" w:rsidRPr="00B50041" w:rsidRDefault="13D8EEFA" w:rsidP="6DDA9547">
      <w:pPr>
        <w:pStyle w:val="ListParagraph"/>
        <w:numPr>
          <w:ilvl w:val="0"/>
          <w:numId w:val="1"/>
        </w:numPr>
        <w:spacing w:after="12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5004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Prövning om </w:t>
      </w:r>
      <w:r w:rsidR="00463832" w:rsidRPr="00B50041">
        <w:rPr>
          <w:rFonts w:ascii="Calibri" w:eastAsia="Calibri" w:hAnsi="Calibri" w:cs="Calibri"/>
          <w:color w:val="000000" w:themeColor="text1"/>
          <w:sz w:val="24"/>
          <w:szCs w:val="24"/>
        </w:rPr>
        <w:t>ex</w:t>
      </w:r>
      <w:r w:rsidR="004A3382" w:rsidRPr="00B50041">
        <w:rPr>
          <w:rFonts w:ascii="Calibri" w:eastAsia="Calibri" w:hAnsi="Calibri" w:cs="Calibri"/>
          <w:color w:val="000000" w:themeColor="text1"/>
          <w:sz w:val="24"/>
          <w:szCs w:val="24"/>
        </w:rPr>
        <w:t>tra</w:t>
      </w:r>
      <w:r w:rsidR="007F4C5B" w:rsidRPr="00B5004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B5004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årsmötet är stadgeenligt utlyst </w:t>
      </w:r>
    </w:p>
    <w:p w14:paraId="2AB38E93" w14:textId="3F978A9E" w:rsidR="00EF5F72" w:rsidRPr="00B50041" w:rsidRDefault="13D8EEFA" w:rsidP="6DDA9547">
      <w:pPr>
        <w:pStyle w:val="ListParagraph"/>
        <w:numPr>
          <w:ilvl w:val="0"/>
          <w:numId w:val="1"/>
        </w:numPr>
        <w:spacing w:after="12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50041">
        <w:rPr>
          <w:rFonts w:ascii="Calibri" w:eastAsia="Calibri" w:hAnsi="Calibri" w:cs="Calibri"/>
          <w:color w:val="000000" w:themeColor="text1"/>
          <w:sz w:val="24"/>
          <w:szCs w:val="24"/>
        </w:rPr>
        <w:t>Antagande av föredragningslista samt röstlängd</w:t>
      </w:r>
    </w:p>
    <w:p w14:paraId="62738BB0" w14:textId="1B159193" w:rsidR="00EF5F72" w:rsidRPr="00B50041" w:rsidRDefault="13D8EEFA" w:rsidP="6DDA9547">
      <w:pPr>
        <w:pStyle w:val="ListParagraph"/>
        <w:numPr>
          <w:ilvl w:val="0"/>
          <w:numId w:val="1"/>
        </w:numPr>
        <w:spacing w:after="1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5004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Val av funktionärer för årsmötet: </w:t>
      </w:r>
    </w:p>
    <w:p w14:paraId="38029112" w14:textId="6A1B2A74" w:rsidR="00EF5F72" w:rsidRPr="00B50041" w:rsidRDefault="13D8EEFA" w:rsidP="6DDA9547">
      <w:pPr>
        <w:pStyle w:val="ListParagraph"/>
        <w:numPr>
          <w:ilvl w:val="1"/>
          <w:numId w:val="1"/>
        </w:numPr>
        <w:spacing w:after="1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5004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Ordförande </w:t>
      </w:r>
    </w:p>
    <w:p w14:paraId="2946DB10" w14:textId="3671AB4C" w:rsidR="00EF5F72" w:rsidRPr="00B50041" w:rsidRDefault="13D8EEFA" w:rsidP="6DDA9547">
      <w:pPr>
        <w:pStyle w:val="ListParagraph"/>
        <w:numPr>
          <w:ilvl w:val="1"/>
          <w:numId w:val="1"/>
        </w:numPr>
        <w:spacing w:after="1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5004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Sekreterare </w:t>
      </w:r>
    </w:p>
    <w:p w14:paraId="5AC122A4" w14:textId="010416A3" w:rsidR="00EF5F72" w:rsidRPr="00B50041" w:rsidRDefault="13D8EEFA" w:rsidP="6DDA9547">
      <w:pPr>
        <w:pStyle w:val="ListParagraph"/>
        <w:numPr>
          <w:ilvl w:val="1"/>
          <w:numId w:val="1"/>
        </w:numPr>
        <w:spacing w:after="12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5004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Två protokolljusterare, tillika rösträknare. </w:t>
      </w:r>
    </w:p>
    <w:p w14:paraId="260A482F" w14:textId="56BAABE3" w:rsidR="00EF5F72" w:rsidRPr="00B50041" w:rsidRDefault="13D8EEFA" w:rsidP="6DDA9547">
      <w:pPr>
        <w:pStyle w:val="ListParagraph"/>
        <w:numPr>
          <w:ilvl w:val="0"/>
          <w:numId w:val="1"/>
        </w:numPr>
        <w:spacing w:after="12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5004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Behandling av motioner och särskilt angivna frågor </w:t>
      </w:r>
    </w:p>
    <w:p w14:paraId="40470B03" w14:textId="77A7545D" w:rsidR="00EF5F72" w:rsidRPr="00B50041" w:rsidRDefault="005A7CF7" w:rsidP="6DDA9547">
      <w:pPr>
        <w:pStyle w:val="ListParagraph"/>
        <w:numPr>
          <w:ilvl w:val="1"/>
          <w:numId w:val="1"/>
        </w:numPr>
        <w:spacing w:after="12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50041">
        <w:rPr>
          <w:rFonts w:ascii="Calibri" w:eastAsia="Calibri" w:hAnsi="Calibri" w:cs="Calibri"/>
          <w:color w:val="000000" w:themeColor="text1"/>
          <w:sz w:val="24"/>
          <w:szCs w:val="24"/>
        </w:rPr>
        <w:t>Avde</w:t>
      </w:r>
      <w:r w:rsidR="00904AEE" w:rsidRPr="00B50041">
        <w:rPr>
          <w:rFonts w:ascii="Calibri" w:eastAsia="Calibri" w:hAnsi="Calibri" w:cs="Calibri"/>
          <w:color w:val="000000" w:themeColor="text1"/>
          <w:sz w:val="24"/>
          <w:szCs w:val="24"/>
        </w:rPr>
        <w:t>lningens</w:t>
      </w:r>
      <w:r w:rsidR="00893660" w:rsidRPr="00B5004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3541F" w:rsidRPr="00B50041">
        <w:rPr>
          <w:rFonts w:ascii="Calibri" w:eastAsia="Calibri" w:hAnsi="Calibri" w:cs="Calibri"/>
          <w:color w:val="000000" w:themeColor="text1"/>
          <w:sz w:val="24"/>
          <w:szCs w:val="24"/>
        </w:rPr>
        <w:t>nedlä</w:t>
      </w:r>
      <w:r w:rsidR="0069701C" w:rsidRPr="00B50041">
        <w:rPr>
          <w:rFonts w:ascii="Calibri" w:eastAsia="Calibri" w:hAnsi="Calibri" w:cs="Calibri"/>
          <w:color w:val="000000" w:themeColor="text1"/>
          <w:sz w:val="24"/>
          <w:szCs w:val="24"/>
        </w:rPr>
        <w:t>ggning</w:t>
      </w:r>
    </w:p>
    <w:p w14:paraId="19ABEA8B" w14:textId="3A70BCA6" w:rsidR="00E2745C" w:rsidRPr="00B50041" w:rsidRDefault="005F7ED3" w:rsidP="00996720">
      <w:pPr>
        <w:pStyle w:val="ListParagraph"/>
        <w:numPr>
          <w:ilvl w:val="0"/>
          <w:numId w:val="1"/>
        </w:numPr>
        <w:spacing w:after="12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50041">
        <w:rPr>
          <w:rFonts w:ascii="Calibri" w:eastAsia="Calibri" w:hAnsi="Calibri" w:cs="Calibri"/>
          <w:color w:val="000000" w:themeColor="text1"/>
          <w:sz w:val="24"/>
          <w:szCs w:val="24"/>
        </w:rPr>
        <w:t>Möt</w:t>
      </w:r>
      <w:r w:rsidR="00200217" w:rsidRPr="00B50041">
        <w:rPr>
          <w:rFonts w:ascii="Calibri" w:eastAsia="Calibri" w:hAnsi="Calibri" w:cs="Calibri"/>
          <w:color w:val="000000" w:themeColor="text1"/>
          <w:sz w:val="24"/>
          <w:szCs w:val="24"/>
        </w:rPr>
        <w:t>ets a</w:t>
      </w:r>
      <w:r w:rsidR="00875CDA" w:rsidRPr="00B50041">
        <w:rPr>
          <w:rFonts w:ascii="Calibri" w:eastAsia="Calibri" w:hAnsi="Calibri" w:cs="Calibri"/>
          <w:color w:val="000000" w:themeColor="text1"/>
          <w:sz w:val="24"/>
          <w:szCs w:val="24"/>
        </w:rPr>
        <w:t>vslu</w:t>
      </w:r>
      <w:r w:rsidR="00531D16" w:rsidRPr="00B50041">
        <w:rPr>
          <w:rFonts w:ascii="Calibri" w:eastAsia="Calibri" w:hAnsi="Calibri" w:cs="Calibri"/>
          <w:color w:val="000000" w:themeColor="text1"/>
          <w:sz w:val="24"/>
          <w:szCs w:val="24"/>
        </w:rPr>
        <w:t>tande</w:t>
      </w:r>
    </w:p>
    <w:p w14:paraId="2B68F4AA" w14:textId="795053CD" w:rsidR="00266581" w:rsidRPr="00034B78" w:rsidRDefault="00266581" w:rsidP="00256013">
      <w:pPr>
        <w:spacing w:after="120" w:line="360" w:lineRule="auto"/>
        <w:rPr>
          <w:rFonts w:ascii="Calibri" w:eastAsia="Calibri" w:hAnsi="Calibri" w:cs="Calibri"/>
          <w:color w:val="000000" w:themeColor="text1"/>
        </w:rPr>
      </w:pPr>
    </w:p>
    <w:p w14:paraId="6B489ECB" w14:textId="46C269FD" w:rsidR="00EF5F72" w:rsidRPr="0075464F" w:rsidRDefault="00EF5F72" w:rsidP="6DDA9547">
      <w:pPr>
        <w:rPr>
          <w:rFonts w:asciiTheme="minorHAnsi" w:eastAsia="Calibri" w:hAnsiTheme="minorHAnsi" w:cstheme="minorBidi"/>
          <w:color w:val="000000" w:themeColor="text1"/>
          <w:sz w:val="22"/>
        </w:rPr>
      </w:pPr>
    </w:p>
    <w:sectPr w:rsidR="00EF5F72" w:rsidRPr="0075464F" w:rsidSect="008B446F">
      <w:pgSz w:w="11906" w:h="16838"/>
      <w:pgMar w:top="568" w:right="811" w:bottom="993" w:left="11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7279A"/>
    <w:multiLevelType w:val="hybridMultilevel"/>
    <w:tmpl w:val="CF602A0E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842B95"/>
    <w:multiLevelType w:val="hybridMultilevel"/>
    <w:tmpl w:val="89F62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1D22"/>
    <w:multiLevelType w:val="hybridMultilevel"/>
    <w:tmpl w:val="691234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34FFB"/>
    <w:multiLevelType w:val="hybridMultilevel"/>
    <w:tmpl w:val="0A7CAC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A7F30"/>
    <w:multiLevelType w:val="hybridMultilevel"/>
    <w:tmpl w:val="19705D04"/>
    <w:lvl w:ilvl="0" w:tplc="041D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02E4CAE"/>
    <w:multiLevelType w:val="hybridMultilevel"/>
    <w:tmpl w:val="735AE0E2"/>
    <w:lvl w:ilvl="0" w:tplc="041D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746DBC6"/>
    <w:multiLevelType w:val="hybridMultilevel"/>
    <w:tmpl w:val="74F2F896"/>
    <w:lvl w:ilvl="0" w:tplc="148E0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4C8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240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D21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1669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2C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61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C7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AA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55CE2"/>
    <w:multiLevelType w:val="hybridMultilevel"/>
    <w:tmpl w:val="FFFFFFFF"/>
    <w:lvl w:ilvl="0" w:tplc="1052586E">
      <w:start w:val="1"/>
      <w:numFmt w:val="decimal"/>
      <w:lvlText w:val="%1."/>
      <w:lvlJc w:val="left"/>
      <w:pPr>
        <w:ind w:left="720" w:hanging="360"/>
      </w:pPr>
    </w:lvl>
    <w:lvl w:ilvl="1" w:tplc="E4ECD34C">
      <w:start w:val="1"/>
      <w:numFmt w:val="lowerLetter"/>
      <w:lvlText w:val="%2."/>
      <w:lvlJc w:val="left"/>
      <w:pPr>
        <w:ind w:left="1440" w:hanging="360"/>
      </w:pPr>
    </w:lvl>
    <w:lvl w:ilvl="2" w:tplc="A430300C">
      <w:start w:val="1"/>
      <w:numFmt w:val="lowerRoman"/>
      <w:lvlText w:val="%3."/>
      <w:lvlJc w:val="right"/>
      <w:pPr>
        <w:ind w:left="1829" w:hanging="180"/>
      </w:pPr>
    </w:lvl>
    <w:lvl w:ilvl="3" w:tplc="B262D39E">
      <w:start w:val="1"/>
      <w:numFmt w:val="decimal"/>
      <w:lvlText w:val="%4."/>
      <w:lvlJc w:val="left"/>
      <w:pPr>
        <w:ind w:left="2549" w:hanging="360"/>
      </w:pPr>
    </w:lvl>
    <w:lvl w:ilvl="4" w:tplc="E9BA1BFA">
      <w:start w:val="1"/>
      <w:numFmt w:val="lowerLetter"/>
      <w:lvlText w:val="%5."/>
      <w:lvlJc w:val="left"/>
      <w:pPr>
        <w:ind w:left="3269" w:hanging="360"/>
      </w:pPr>
    </w:lvl>
    <w:lvl w:ilvl="5" w:tplc="906642B2">
      <w:start w:val="1"/>
      <w:numFmt w:val="lowerRoman"/>
      <w:lvlText w:val="%6."/>
      <w:lvlJc w:val="right"/>
      <w:pPr>
        <w:ind w:left="3989" w:hanging="180"/>
      </w:pPr>
    </w:lvl>
    <w:lvl w:ilvl="6" w:tplc="10EEEF70">
      <w:start w:val="1"/>
      <w:numFmt w:val="decimal"/>
      <w:lvlText w:val="%7."/>
      <w:lvlJc w:val="left"/>
      <w:pPr>
        <w:ind w:left="4709" w:hanging="360"/>
      </w:pPr>
    </w:lvl>
    <w:lvl w:ilvl="7" w:tplc="1CCAF374">
      <w:start w:val="1"/>
      <w:numFmt w:val="lowerLetter"/>
      <w:lvlText w:val="%8."/>
      <w:lvlJc w:val="left"/>
      <w:pPr>
        <w:ind w:left="5429" w:hanging="360"/>
      </w:pPr>
    </w:lvl>
    <w:lvl w:ilvl="8" w:tplc="46BC2CF0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6E615F1E"/>
    <w:multiLevelType w:val="hybridMultilevel"/>
    <w:tmpl w:val="9742627C"/>
    <w:lvl w:ilvl="0" w:tplc="041D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CB2139A"/>
    <w:multiLevelType w:val="hybridMultilevel"/>
    <w:tmpl w:val="463824D0"/>
    <w:lvl w:ilvl="0" w:tplc="041D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 w16cid:durableId="509638403">
    <w:abstractNumId w:val="7"/>
  </w:num>
  <w:num w:numId="2" w16cid:durableId="610355605">
    <w:abstractNumId w:val="6"/>
  </w:num>
  <w:num w:numId="3" w16cid:durableId="1358698631">
    <w:abstractNumId w:val="3"/>
  </w:num>
  <w:num w:numId="4" w16cid:durableId="565262647">
    <w:abstractNumId w:val="1"/>
  </w:num>
  <w:num w:numId="5" w16cid:durableId="1089346144">
    <w:abstractNumId w:val="0"/>
  </w:num>
  <w:num w:numId="6" w16cid:durableId="846362104">
    <w:abstractNumId w:val="4"/>
  </w:num>
  <w:num w:numId="7" w16cid:durableId="2044212358">
    <w:abstractNumId w:val="5"/>
  </w:num>
  <w:num w:numId="8" w16cid:durableId="1548250384">
    <w:abstractNumId w:val="8"/>
  </w:num>
  <w:num w:numId="9" w16cid:durableId="142890660">
    <w:abstractNumId w:val="2"/>
  </w:num>
  <w:num w:numId="10" w16cid:durableId="17906620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F10"/>
    <w:rsid w:val="00026E75"/>
    <w:rsid w:val="00030185"/>
    <w:rsid w:val="000339A5"/>
    <w:rsid w:val="00034B78"/>
    <w:rsid w:val="00042552"/>
    <w:rsid w:val="000608E1"/>
    <w:rsid w:val="00074EDC"/>
    <w:rsid w:val="000853E5"/>
    <w:rsid w:val="00092D6A"/>
    <w:rsid w:val="000C081D"/>
    <w:rsid w:val="000D21E7"/>
    <w:rsid w:val="0012758D"/>
    <w:rsid w:val="00142E65"/>
    <w:rsid w:val="00157E22"/>
    <w:rsid w:val="001974D1"/>
    <w:rsid w:val="001B518C"/>
    <w:rsid w:val="001E3A7D"/>
    <w:rsid w:val="00200217"/>
    <w:rsid w:val="00213126"/>
    <w:rsid w:val="00215F78"/>
    <w:rsid w:val="00242DCD"/>
    <w:rsid w:val="00246301"/>
    <w:rsid w:val="00247998"/>
    <w:rsid w:val="00256013"/>
    <w:rsid w:val="0025725B"/>
    <w:rsid w:val="0026172C"/>
    <w:rsid w:val="00266581"/>
    <w:rsid w:val="00287ABC"/>
    <w:rsid w:val="002925B7"/>
    <w:rsid w:val="0029754C"/>
    <w:rsid w:val="002C7DF0"/>
    <w:rsid w:val="002D0EAB"/>
    <w:rsid w:val="002D1A00"/>
    <w:rsid w:val="002D75E2"/>
    <w:rsid w:val="002E5159"/>
    <w:rsid w:val="002E5E76"/>
    <w:rsid w:val="002F5199"/>
    <w:rsid w:val="00307A6C"/>
    <w:rsid w:val="00310853"/>
    <w:rsid w:val="00335B90"/>
    <w:rsid w:val="00371797"/>
    <w:rsid w:val="0037303F"/>
    <w:rsid w:val="003904FC"/>
    <w:rsid w:val="00393169"/>
    <w:rsid w:val="003A6812"/>
    <w:rsid w:val="003B5790"/>
    <w:rsid w:val="003C502D"/>
    <w:rsid w:val="004028D1"/>
    <w:rsid w:val="00403ED8"/>
    <w:rsid w:val="00412D0F"/>
    <w:rsid w:val="004363F9"/>
    <w:rsid w:val="00463832"/>
    <w:rsid w:val="004672A7"/>
    <w:rsid w:val="00470554"/>
    <w:rsid w:val="00487B93"/>
    <w:rsid w:val="00493ECD"/>
    <w:rsid w:val="004A3382"/>
    <w:rsid w:val="004B12DD"/>
    <w:rsid w:val="004D1E1D"/>
    <w:rsid w:val="004D77A0"/>
    <w:rsid w:val="004F2546"/>
    <w:rsid w:val="00531D16"/>
    <w:rsid w:val="00552723"/>
    <w:rsid w:val="00572B85"/>
    <w:rsid w:val="00577132"/>
    <w:rsid w:val="005A7CF7"/>
    <w:rsid w:val="005F05FD"/>
    <w:rsid w:val="005F7ED3"/>
    <w:rsid w:val="0063541F"/>
    <w:rsid w:val="00677583"/>
    <w:rsid w:val="0069701C"/>
    <w:rsid w:val="006C0468"/>
    <w:rsid w:val="006E0A57"/>
    <w:rsid w:val="00753BCA"/>
    <w:rsid w:val="0075464F"/>
    <w:rsid w:val="00755ABC"/>
    <w:rsid w:val="00782B9B"/>
    <w:rsid w:val="0078367D"/>
    <w:rsid w:val="00787B9B"/>
    <w:rsid w:val="007F4C5B"/>
    <w:rsid w:val="0082541E"/>
    <w:rsid w:val="0085159B"/>
    <w:rsid w:val="00852E16"/>
    <w:rsid w:val="00865269"/>
    <w:rsid w:val="0086599A"/>
    <w:rsid w:val="0087074B"/>
    <w:rsid w:val="00875CDA"/>
    <w:rsid w:val="008928DA"/>
    <w:rsid w:val="00893660"/>
    <w:rsid w:val="008B446F"/>
    <w:rsid w:val="008C6A7C"/>
    <w:rsid w:val="008C6F83"/>
    <w:rsid w:val="008D66E1"/>
    <w:rsid w:val="00904AEE"/>
    <w:rsid w:val="00905423"/>
    <w:rsid w:val="00931F38"/>
    <w:rsid w:val="009752A1"/>
    <w:rsid w:val="00993142"/>
    <w:rsid w:val="00996720"/>
    <w:rsid w:val="009A00D3"/>
    <w:rsid w:val="009C7791"/>
    <w:rsid w:val="009D6B00"/>
    <w:rsid w:val="009E147A"/>
    <w:rsid w:val="009E7015"/>
    <w:rsid w:val="00A3102B"/>
    <w:rsid w:val="00A329B7"/>
    <w:rsid w:val="00A509F0"/>
    <w:rsid w:val="00A631E6"/>
    <w:rsid w:val="00A6686E"/>
    <w:rsid w:val="00AD56BA"/>
    <w:rsid w:val="00B02592"/>
    <w:rsid w:val="00B03C39"/>
    <w:rsid w:val="00B23731"/>
    <w:rsid w:val="00B2698D"/>
    <w:rsid w:val="00B50041"/>
    <w:rsid w:val="00B71FB0"/>
    <w:rsid w:val="00B81A65"/>
    <w:rsid w:val="00B82123"/>
    <w:rsid w:val="00B9708A"/>
    <w:rsid w:val="00BA5DD5"/>
    <w:rsid w:val="00BC384F"/>
    <w:rsid w:val="00BD3744"/>
    <w:rsid w:val="00BF057B"/>
    <w:rsid w:val="00BF274D"/>
    <w:rsid w:val="00BF6382"/>
    <w:rsid w:val="00C450CA"/>
    <w:rsid w:val="00C7132E"/>
    <w:rsid w:val="00C92C7C"/>
    <w:rsid w:val="00CA3182"/>
    <w:rsid w:val="00CD2F10"/>
    <w:rsid w:val="00CD691F"/>
    <w:rsid w:val="00CD7044"/>
    <w:rsid w:val="00D23DF4"/>
    <w:rsid w:val="00D35203"/>
    <w:rsid w:val="00D379EE"/>
    <w:rsid w:val="00D510AF"/>
    <w:rsid w:val="00D551BD"/>
    <w:rsid w:val="00D56716"/>
    <w:rsid w:val="00D93CB7"/>
    <w:rsid w:val="00DA42B2"/>
    <w:rsid w:val="00DB73A4"/>
    <w:rsid w:val="00DC787A"/>
    <w:rsid w:val="00DE5BAA"/>
    <w:rsid w:val="00DF45B6"/>
    <w:rsid w:val="00E023E9"/>
    <w:rsid w:val="00E2745C"/>
    <w:rsid w:val="00E378CF"/>
    <w:rsid w:val="00E37FAF"/>
    <w:rsid w:val="00E855E6"/>
    <w:rsid w:val="00E90376"/>
    <w:rsid w:val="00EC6047"/>
    <w:rsid w:val="00EC7758"/>
    <w:rsid w:val="00ED1CFC"/>
    <w:rsid w:val="00EE547D"/>
    <w:rsid w:val="00EE5A98"/>
    <w:rsid w:val="00EE60F4"/>
    <w:rsid w:val="00EE71F3"/>
    <w:rsid w:val="00EF133B"/>
    <w:rsid w:val="00EF5F72"/>
    <w:rsid w:val="00EF6466"/>
    <w:rsid w:val="00F106FD"/>
    <w:rsid w:val="00F14702"/>
    <w:rsid w:val="00F45215"/>
    <w:rsid w:val="00F45EAA"/>
    <w:rsid w:val="00F67291"/>
    <w:rsid w:val="00F7122B"/>
    <w:rsid w:val="00F71C6E"/>
    <w:rsid w:val="00F7768B"/>
    <w:rsid w:val="00F815AC"/>
    <w:rsid w:val="00F9059E"/>
    <w:rsid w:val="00F91FFB"/>
    <w:rsid w:val="00F97EF4"/>
    <w:rsid w:val="00FB0151"/>
    <w:rsid w:val="00FB1741"/>
    <w:rsid w:val="00FB6227"/>
    <w:rsid w:val="00FC4655"/>
    <w:rsid w:val="00FD38E7"/>
    <w:rsid w:val="00FE5247"/>
    <w:rsid w:val="00FE5CEB"/>
    <w:rsid w:val="016FF743"/>
    <w:rsid w:val="0455E31B"/>
    <w:rsid w:val="04682777"/>
    <w:rsid w:val="06F3635A"/>
    <w:rsid w:val="0722F2BD"/>
    <w:rsid w:val="077907C3"/>
    <w:rsid w:val="08822B42"/>
    <w:rsid w:val="0901A864"/>
    <w:rsid w:val="09132EC9"/>
    <w:rsid w:val="09E13A95"/>
    <w:rsid w:val="0A5DED02"/>
    <w:rsid w:val="0B1D9578"/>
    <w:rsid w:val="0B9CACF7"/>
    <w:rsid w:val="0C3BC36D"/>
    <w:rsid w:val="0D6E6C89"/>
    <w:rsid w:val="1011AEEC"/>
    <w:rsid w:val="1034DF28"/>
    <w:rsid w:val="106F9599"/>
    <w:rsid w:val="1172644D"/>
    <w:rsid w:val="11981021"/>
    <w:rsid w:val="11CCF23D"/>
    <w:rsid w:val="12F43680"/>
    <w:rsid w:val="13CF280F"/>
    <w:rsid w:val="13D8EEFA"/>
    <w:rsid w:val="13E0E1BE"/>
    <w:rsid w:val="14AA050F"/>
    <w:rsid w:val="17057425"/>
    <w:rsid w:val="17274139"/>
    <w:rsid w:val="173BEE82"/>
    <w:rsid w:val="182B4D8E"/>
    <w:rsid w:val="1AB1CA59"/>
    <w:rsid w:val="1B0EBA03"/>
    <w:rsid w:val="1B69821A"/>
    <w:rsid w:val="1E465AC5"/>
    <w:rsid w:val="1E8BAE5A"/>
    <w:rsid w:val="1FCE6277"/>
    <w:rsid w:val="1FD65640"/>
    <w:rsid w:val="208DA6E9"/>
    <w:rsid w:val="20D19E63"/>
    <w:rsid w:val="217226A1"/>
    <w:rsid w:val="2229774A"/>
    <w:rsid w:val="23C547AB"/>
    <w:rsid w:val="2498278C"/>
    <w:rsid w:val="24EDC233"/>
    <w:rsid w:val="2541FE0F"/>
    <w:rsid w:val="266DFAC2"/>
    <w:rsid w:val="2748C8DB"/>
    <w:rsid w:val="27CFC84E"/>
    <w:rsid w:val="28575A31"/>
    <w:rsid w:val="29DC7414"/>
    <w:rsid w:val="2E069960"/>
    <w:rsid w:val="2F41A5B5"/>
    <w:rsid w:val="2FCC1612"/>
    <w:rsid w:val="30DD7616"/>
    <w:rsid w:val="30F986F1"/>
    <w:rsid w:val="31C855E9"/>
    <w:rsid w:val="33234A26"/>
    <w:rsid w:val="3512022E"/>
    <w:rsid w:val="36E81CC5"/>
    <w:rsid w:val="37338F3D"/>
    <w:rsid w:val="37EDA6CD"/>
    <w:rsid w:val="39693788"/>
    <w:rsid w:val="398DF65F"/>
    <w:rsid w:val="3A4E3F53"/>
    <w:rsid w:val="3A8164C8"/>
    <w:rsid w:val="3A9E7AED"/>
    <w:rsid w:val="3C22A4A6"/>
    <w:rsid w:val="3D93722D"/>
    <w:rsid w:val="3DF15604"/>
    <w:rsid w:val="3EE0F920"/>
    <w:rsid w:val="3F2FC832"/>
    <w:rsid w:val="4023C203"/>
    <w:rsid w:val="40F02AFE"/>
    <w:rsid w:val="40FB8B0F"/>
    <w:rsid w:val="43DBBBDC"/>
    <w:rsid w:val="44064118"/>
    <w:rsid w:val="45C692C7"/>
    <w:rsid w:val="48216087"/>
    <w:rsid w:val="488FFB4F"/>
    <w:rsid w:val="49D579BA"/>
    <w:rsid w:val="4A78BC85"/>
    <w:rsid w:val="4BBDE53B"/>
    <w:rsid w:val="4BFF6E97"/>
    <w:rsid w:val="4DF8CF9A"/>
    <w:rsid w:val="4E40EE32"/>
    <w:rsid w:val="4E4B9718"/>
    <w:rsid w:val="4F2C763D"/>
    <w:rsid w:val="542A0440"/>
    <w:rsid w:val="54C35EDD"/>
    <w:rsid w:val="550ABB5F"/>
    <w:rsid w:val="55116C72"/>
    <w:rsid w:val="5839500C"/>
    <w:rsid w:val="5864A0DA"/>
    <w:rsid w:val="5905264C"/>
    <w:rsid w:val="59B0E9AD"/>
    <w:rsid w:val="5B4B156C"/>
    <w:rsid w:val="5B6450E1"/>
    <w:rsid w:val="5BDCA049"/>
    <w:rsid w:val="5CF0D913"/>
    <w:rsid w:val="5EDF127A"/>
    <w:rsid w:val="609E388E"/>
    <w:rsid w:val="6114BF04"/>
    <w:rsid w:val="6228009D"/>
    <w:rsid w:val="631B542D"/>
    <w:rsid w:val="674C745E"/>
    <w:rsid w:val="6AF232A7"/>
    <w:rsid w:val="6CD8D132"/>
    <w:rsid w:val="6D2AC035"/>
    <w:rsid w:val="6DDA9547"/>
    <w:rsid w:val="6EBD37AB"/>
    <w:rsid w:val="6FFFF576"/>
    <w:rsid w:val="7025C461"/>
    <w:rsid w:val="706CE775"/>
    <w:rsid w:val="70736950"/>
    <w:rsid w:val="70C26FBD"/>
    <w:rsid w:val="70CC0042"/>
    <w:rsid w:val="71915B08"/>
    <w:rsid w:val="7195F98A"/>
    <w:rsid w:val="719EEAC1"/>
    <w:rsid w:val="71F4D86D"/>
    <w:rsid w:val="72D7DA69"/>
    <w:rsid w:val="77CE4030"/>
    <w:rsid w:val="78DAAB03"/>
    <w:rsid w:val="793E70CD"/>
    <w:rsid w:val="7A687522"/>
    <w:rsid w:val="7B7E45F6"/>
    <w:rsid w:val="7C23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B698D"/>
  <w15:docId w15:val="{50841E34-A266-4232-86E8-491B369A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39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7"/>
      <w:ind w:left="29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05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79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DF0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81D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0C081D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903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normaltextrun">
    <w:name w:val="normaltextrun"/>
    <w:basedOn w:val="DefaultParagraphFont"/>
    <w:rsid w:val="00E90376"/>
  </w:style>
  <w:style w:type="character" w:customStyle="1" w:styleId="eop">
    <w:name w:val="eop"/>
    <w:basedOn w:val="DefaultParagraphFont"/>
    <w:rsid w:val="00E90376"/>
  </w:style>
  <w:style w:type="character" w:customStyle="1" w:styleId="scxw200685969">
    <w:name w:val="scxw200685969"/>
    <w:basedOn w:val="DefaultParagraphFont"/>
    <w:rsid w:val="00E90376"/>
  </w:style>
  <w:style w:type="character" w:customStyle="1" w:styleId="spellingerror">
    <w:name w:val="spellingerror"/>
    <w:basedOn w:val="DefaultParagraphFont"/>
    <w:rsid w:val="00E90376"/>
  </w:style>
  <w:style w:type="character" w:customStyle="1" w:styleId="Heading2Char">
    <w:name w:val="Heading 2 Char"/>
    <w:basedOn w:val="DefaultParagraphFont"/>
    <w:link w:val="Heading2"/>
    <w:uiPriority w:val="9"/>
    <w:rsid w:val="004705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79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3B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01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forms.office.com/e/fqy7m8Aa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oriasisforbundet.se/lansavdelningar/uppsal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ppsala@pso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1836</Characters>
  <Application>Microsoft Office Word</Application>
  <DocSecurity>4</DocSecurity>
  <Lines>15</Lines>
  <Paragraphs>4</Paragraphs>
  <ScaleCrop>false</ScaleCrop>
  <Company>SLU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</dc:creator>
  <cp:keywords/>
  <cp:lastModifiedBy>Psoriasisförbundet Uppsala</cp:lastModifiedBy>
  <cp:revision>124</cp:revision>
  <cp:lastPrinted>2025-04-09T13:53:00Z</cp:lastPrinted>
  <dcterms:created xsi:type="dcterms:W3CDTF">2021-03-14T22:58:00Z</dcterms:created>
  <dcterms:modified xsi:type="dcterms:W3CDTF">2025-04-09T04:53:00Z</dcterms:modified>
</cp:coreProperties>
</file>